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96" w:rsidRDefault="00001996" w:rsidP="00001996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DINPro-Regular" w:hAnsi="DINPro-Regular" w:cs="Arial"/>
          <w:noProof/>
          <w:color w:val="225D8A"/>
        </w:rPr>
        <w:drawing>
          <wp:anchor distT="0" distB="0" distL="114300" distR="114300" simplePos="0" relativeHeight="251658240" behindDoc="1" locked="0" layoutInCell="1" allowOverlap="1" wp14:anchorId="662C05D7" wp14:editId="41E8FA19">
            <wp:simplePos x="0" y="0"/>
            <wp:positionH relativeFrom="column">
              <wp:posOffset>6335395</wp:posOffset>
            </wp:positionH>
            <wp:positionV relativeFrom="paragraph">
              <wp:posOffset>-521970</wp:posOffset>
            </wp:positionV>
            <wp:extent cx="2780665" cy="819785"/>
            <wp:effectExtent l="0" t="0" r="635" b="0"/>
            <wp:wrapNone/>
            <wp:docPr id="2" name="Afbeelding 2" descr="Amphia logo">
              <a:hlinkClick xmlns:a="http://schemas.openxmlformats.org/drawingml/2006/main" r:id="rId6" tooltip="&quot;Ga naar het beginscher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hia logo">
                      <a:hlinkClick r:id="rId6" tooltip="&quot;Ga naar het beginscher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996" w:rsidRPr="00001996" w:rsidRDefault="00001996" w:rsidP="00001996">
      <w:pPr>
        <w:jc w:val="center"/>
        <w:rPr>
          <w:rFonts w:ascii="Arial" w:hAnsi="Arial" w:cs="Arial"/>
          <w:b/>
          <w:sz w:val="56"/>
          <w:szCs w:val="56"/>
        </w:rPr>
      </w:pPr>
      <w:r w:rsidRPr="00001996">
        <w:rPr>
          <w:rFonts w:ascii="Arial" w:hAnsi="Arial" w:cs="Arial"/>
          <w:b/>
          <w:sz w:val="56"/>
          <w:szCs w:val="56"/>
          <w:u w:val="single"/>
        </w:rPr>
        <w:t>Wat</w:t>
      </w:r>
      <w:r w:rsidRPr="00001996">
        <w:rPr>
          <w:rFonts w:ascii="Arial" w:hAnsi="Arial" w:cs="Arial"/>
          <w:b/>
          <w:sz w:val="56"/>
          <w:szCs w:val="56"/>
        </w:rPr>
        <w:t>: Scholingsavond ‘’Carrousel’’ orthopedie:</w:t>
      </w:r>
    </w:p>
    <w:p w:rsidR="00001996" w:rsidRPr="00001996" w:rsidRDefault="00001996" w:rsidP="00001996">
      <w:pPr>
        <w:jc w:val="center"/>
        <w:rPr>
          <w:rFonts w:ascii="Arial" w:hAnsi="Arial" w:cs="Arial"/>
          <w:sz w:val="48"/>
          <w:szCs w:val="48"/>
        </w:rPr>
      </w:pPr>
    </w:p>
    <w:p w:rsidR="00001996" w:rsidRPr="00001996" w:rsidRDefault="00001996" w:rsidP="00001996">
      <w:pPr>
        <w:numPr>
          <w:ilvl w:val="0"/>
          <w:numId w:val="1"/>
        </w:numPr>
        <w:jc w:val="center"/>
        <w:rPr>
          <w:rFonts w:ascii="Arial" w:hAnsi="Arial" w:cs="Arial"/>
          <w:sz w:val="48"/>
          <w:szCs w:val="48"/>
        </w:rPr>
      </w:pPr>
      <w:r w:rsidRPr="00001996">
        <w:rPr>
          <w:rFonts w:ascii="Arial" w:hAnsi="Arial" w:cs="Arial"/>
          <w:sz w:val="48"/>
          <w:szCs w:val="48"/>
        </w:rPr>
        <w:t>Vrijheidsbeperkende maatregelen</w:t>
      </w:r>
      <w:r>
        <w:rPr>
          <w:rFonts w:ascii="Arial" w:hAnsi="Arial" w:cs="Arial"/>
          <w:sz w:val="48"/>
          <w:szCs w:val="48"/>
        </w:rPr>
        <w:t xml:space="preserve"> (VBI)</w:t>
      </w:r>
    </w:p>
    <w:p w:rsidR="00001996" w:rsidRPr="00001996" w:rsidRDefault="00B02366" w:rsidP="00001996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48"/>
          <w:szCs w:val="48"/>
          <w:lang w:eastAsia="en-US"/>
        </w:rPr>
      </w:pPr>
      <w:r>
        <w:rPr>
          <w:rFonts w:ascii="Arial" w:hAnsi="Arial" w:cs="Arial"/>
          <w:sz w:val="48"/>
          <w:szCs w:val="48"/>
        </w:rPr>
        <w:t>Voeding en wondgenezing</w:t>
      </w:r>
    </w:p>
    <w:p w:rsidR="00001996" w:rsidRPr="00001996" w:rsidRDefault="00B02366" w:rsidP="00001996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48"/>
          <w:szCs w:val="48"/>
          <w:lang w:eastAsia="en-US"/>
        </w:rPr>
      </w:pPr>
      <w:r>
        <w:rPr>
          <w:rFonts w:ascii="Arial" w:hAnsi="Arial" w:cs="Arial"/>
          <w:sz w:val="48"/>
          <w:szCs w:val="48"/>
        </w:rPr>
        <w:t>Klinisch redeneren</w:t>
      </w:r>
    </w:p>
    <w:p w:rsidR="00001996" w:rsidRPr="001C6C02" w:rsidRDefault="00001996" w:rsidP="00001996">
      <w:pPr>
        <w:jc w:val="center"/>
        <w:rPr>
          <w:rFonts w:ascii="Comic Sans MS" w:hAnsi="Comic Sans MS"/>
          <w:sz w:val="48"/>
          <w:szCs w:val="48"/>
        </w:rPr>
      </w:pPr>
    </w:p>
    <w:p w:rsidR="00001996" w:rsidRPr="001C6C02" w:rsidRDefault="00001996" w:rsidP="00001996">
      <w:pPr>
        <w:jc w:val="center"/>
        <w:rPr>
          <w:rFonts w:ascii="Comic Sans MS" w:hAnsi="Comic Sans MS"/>
          <w:sz w:val="48"/>
          <w:szCs w:val="48"/>
        </w:rPr>
      </w:pPr>
      <w:r w:rsidRPr="001C6C02">
        <w:rPr>
          <w:rFonts w:ascii="Comic Sans MS" w:hAnsi="Comic Sans MS"/>
          <w:b/>
          <w:sz w:val="48"/>
          <w:szCs w:val="48"/>
          <w:u w:val="single"/>
        </w:rPr>
        <w:t>Wanneer</w:t>
      </w:r>
      <w:r w:rsidRPr="001C6C02">
        <w:rPr>
          <w:rFonts w:ascii="Comic Sans MS" w:hAnsi="Comic Sans MS"/>
          <w:b/>
          <w:sz w:val="48"/>
          <w:szCs w:val="48"/>
        </w:rPr>
        <w:t>:</w:t>
      </w:r>
      <w:r w:rsidRPr="001C6C02">
        <w:rPr>
          <w:rFonts w:ascii="Comic Sans MS" w:hAnsi="Comic Sans MS"/>
          <w:sz w:val="48"/>
          <w:szCs w:val="48"/>
        </w:rPr>
        <w:t xml:space="preserve"> </w:t>
      </w:r>
      <w:r w:rsidR="00315B33">
        <w:rPr>
          <w:rFonts w:ascii="Comic Sans MS" w:hAnsi="Comic Sans MS"/>
          <w:sz w:val="48"/>
          <w:szCs w:val="48"/>
        </w:rPr>
        <w:t>Maandag 1 oktober</w:t>
      </w:r>
      <w:r w:rsidR="00B02366">
        <w:rPr>
          <w:rFonts w:ascii="Comic Sans MS" w:hAnsi="Comic Sans MS"/>
          <w:sz w:val="48"/>
          <w:szCs w:val="48"/>
        </w:rPr>
        <w:t xml:space="preserve"> 2018</w:t>
      </w:r>
    </w:p>
    <w:p w:rsidR="00001996" w:rsidRPr="001C6C02" w:rsidRDefault="00001996" w:rsidP="00001996">
      <w:pPr>
        <w:jc w:val="center"/>
        <w:rPr>
          <w:rFonts w:ascii="Comic Sans MS" w:hAnsi="Comic Sans MS"/>
          <w:sz w:val="48"/>
          <w:szCs w:val="48"/>
        </w:rPr>
      </w:pPr>
      <w:r w:rsidRPr="001C6C02">
        <w:rPr>
          <w:rFonts w:ascii="Comic Sans MS" w:hAnsi="Comic Sans MS"/>
          <w:sz w:val="48"/>
          <w:szCs w:val="48"/>
        </w:rPr>
        <w:t>18.30-21.</w:t>
      </w:r>
      <w:r>
        <w:rPr>
          <w:rFonts w:ascii="Comic Sans MS" w:hAnsi="Comic Sans MS"/>
          <w:sz w:val="48"/>
          <w:szCs w:val="48"/>
        </w:rPr>
        <w:t>30</w:t>
      </w:r>
      <w:r w:rsidRPr="001C6C02">
        <w:rPr>
          <w:rFonts w:ascii="Comic Sans MS" w:hAnsi="Comic Sans MS"/>
          <w:sz w:val="48"/>
          <w:szCs w:val="48"/>
        </w:rPr>
        <w:t xml:space="preserve"> uur</w:t>
      </w:r>
    </w:p>
    <w:p w:rsidR="00001996" w:rsidRPr="001C6C02" w:rsidRDefault="00001996" w:rsidP="00001996">
      <w:pPr>
        <w:jc w:val="center"/>
        <w:rPr>
          <w:rFonts w:ascii="Comic Sans MS" w:hAnsi="Comic Sans MS"/>
          <w:sz w:val="48"/>
          <w:szCs w:val="48"/>
        </w:rPr>
      </w:pPr>
    </w:p>
    <w:p w:rsidR="00001996" w:rsidRPr="001C6C02" w:rsidRDefault="00001996" w:rsidP="00001996">
      <w:pPr>
        <w:jc w:val="center"/>
        <w:rPr>
          <w:rFonts w:ascii="Comic Sans MS" w:hAnsi="Comic Sans MS"/>
          <w:sz w:val="48"/>
          <w:szCs w:val="48"/>
        </w:rPr>
      </w:pPr>
      <w:r w:rsidRPr="001C6C02">
        <w:rPr>
          <w:rFonts w:ascii="Comic Sans MS" w:hAnsi="Comic Sans MS"/>
          <w:b/>
          <w:sz w:val="48"/>
          <w:szCs w:val="48"/>
          <w:u w:val="single"/>
        </w:rPr>
        <w:t>Waar</w:t>
      </w:r>
      <w:r w:rsidRPr="001C6C02">
        <w:rPr>
          <w:rFonts w:ascii="Comic Sans MS" w:hAnsi="Comic Sans MS"/>
          <w:b/>
          <w:sz w:val="48"/>
          <w:szCs w:val="48"/>
        </w:rPr>
        <w:t>:</w:t>
      </w:r>
      <w:r>
        <w:rPr>
          <w:rFonts w:ascii="Comic Sans MS" w:hAnsi="Comic Sans MS"/>
          <w:sz w:val="48"/>
          <w:szCs w:val="48"/>
        </w:rPr>
        <w:t xml:space="preserve"> Zaal </w:t>
      </w:r>
      <w:r w:rsidR="00315B33">
        <w:rPr>
          <w:rFonts w:ascii="Comic Sans MS" w:hAnsi="Comic Sans MS"/>
          <w:sz w:val="48"/>
          <w:szCs w:val="48"/>
        </w:rPr>
        <w:t>1-2-3 Langendijk</w:t>
      </w:r>
    </w:p>
    <w:p w:rsidR="00001996" w:rsidRPr="001C6C02" w:rsidRDefault="00001996" w:rsidP="00001996">
      <w:pPr>
        <w:jc w:val="center"/>
        <w:rPr>
          <w:rFonts w:ascii="Comic Sans MS" w:hAnsi="Comic Sans MS"/>
          <w:sz w:val="48"/>
          <w:szCs w:val="48"/>
        </w:rPr>
      </w:pPr>
    </w:p>
    <w:p w:rsidR="00001996" w:rsidRDefault="00001996" w:rsidP="00001996">
      <w:pPr>
        <w:rPr>
          <w:rFonts w:ascii="Verdana" w:hAnsi="Verdana"/>
          <w:b/>
        </w:rPr>
      </w:pPr>
      <w:r>
        <w:rPr>
          <w:rFonts w:ascii="Verdana" w:hAnsi="Verdana"/>
          <w:b/>
        </w:rPr>
        <w:t>Schrijf je in voor deze bijeenkomst via het Amphia Leerplein!</w:t>
      </w:r>
    </w:p>
    <w:p w:rsidR="00001996" w:rsidRDefault="00001996" w:rsidP="00001996">
      <w:pPr>
        <w:rPr>
          <w:rFonts w:ascii="Verdana" w:hAnsi="Verdana"/>
          <w:b/>
        </w:rPr>
      </w:pPr>
    </w:p>
    <w:p w:rsidR="00001996" w:rsidRDefault="00001996" w:rsidP="00001996">
      <w:pPr>
        <w:rPr>
          <w:rFonts w:ascii="Verdana" w:hAnsi="Verdana"/>
          <w:sz w:val="22"/>
          <w:szCs w:val="20"/>
          <w:lang w:val="nl"/>
        </w:rPr>
      </w:pPr>
    </w:p>
    <w:p w:rsidR="00001996" w:rsidRDefault="00001996" w:rsidP="00001996">
      <w:pPr>
        <w:rPr>
          <w:rFonts w:ascii="Verdana" w:hAnsi="Verdana"/>
        </w:rPr>
      </w:pPr>
      <w:r>
        <w:rPr>
          <w:rFonts w:ascii="Verdana" w:hAnsi="Verdana"/>
        </w:rPr>
        <w:t xml:space="preserve">Inschrijven kan tot uiterlijk </w:t>
      </w:r>
      <w:r w:rsidR="00315B33">
        <w:rPr>
          <w:rFonts w:ascii="Verdana" w:hAnsi="Verdana"/>
          <w:b/>
        </w:rPr>
        <w:t>28 septmber</w:t>
      </w:r>
      <w:r>
        <w:rPr>
          <w:rFonts w:ascii="Verdana" w:hAnsi="Verdana"/>
        </w:rPr>
        <w:t xml:space="preserve"> via de knop ‘</w:t>
      </w:r>
      <w:r>
        <w:rPr>
          <w:rFonts w:ascii="Verdana" w:hAnsi="Verdana"/>
          <w:b/>
        </w:rPr>
        <w:t>aanvragen</w:t>
      </w:r>
      <w:r>
        <w:rPr>
          <w:rFonts w:ascii="Verdana" w:hAnsi="Verdana"/>
        </w:rPr>
        <w:t xml:space="preserve">’ op het Amphia leerplein. </w:t>
      </w:r>
    </w:p>
    <w:p w:rsidR="00BD3218" w:rsidRDefault="00BD3218"/>
    <w:sectPr w:rsidR="00BD3218" w:rsidSect="00627332">
      <w:pgSz w:w="16838" w:h="11906" w:orient="landscape"/>
      <w:pgMar w:top="1418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A17"/>
    <w:multiLevelType w:val="hybridMultilevel"/>
    <w:tmpl w:val="76840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37597"/>
    <w:multiLevelType w:val="hybridMultilevel"/>
    <w:tmpl w:val="F29A90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6"/>
    <w:rsid w:val="00001996"/>
    <w:rsid w:val="000F1E2A"/>
    <w:rsid w:val="00315B33"/>
    <w:rsid w:val="00B02366"/>
    <w:rsid w:val="00BD3218"/>
    <w:rsid w:val="00E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9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19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99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9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19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99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phia.nl/nl-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Baggen, E. (Verpleegkundige)</dc:creator>
  <cp:lastModifiedBy>Jansen, mw. L. (Stafmedewerker Skillslab)</cp:lastModifiedBy>
  <cp:revision>2</cp:revision>
  <dcterms:created xsi:type="dcterms:W3CDTF">2018-08-27T14:26:00Z</dcterms:created>
  <dcterms:modified xsi:type="dcterms:W3CDTF">2018-08-27T14:26:00Z</dcterms:modified>
</cp:coreProperties>
</file>